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A2" w:rsidRPr="00F5201B" w:rsidRDefault="008014F9">
      <w:pPr>
        <w:rPr>
          <w:rFonts w:ascii="Times New Roman" w:hAnsi="Times New Roman" w:cs="Times New Roman"/>
          <w:b/>
          <w:sz w:val="28"/>
          <w:szCs w:val="28"/>
        </w:rPr>
      </w:pPr>
      <w:r w:rsidRPr="00F5201B">
        <w:rPr>
          <w:rFonts w:ascii="Times New Roman" w:hAnsi="Times New Roman" w:cs="Times New Roman"/>
          <w:b/>
          <w:sz w:val="28"/>
          <w:szCs w:val="28"/>
        </w:rPr>
        <w:t>Государственная (итоговая) аттестация выпускников  9-х классов  по всем  предметам будет проходить  в новой форме.</w:t>
      </w:r>
    </w:p>
    <w:p w:rsidR="008014F9" w:rsidRPr="00F5201B" w:rsidRDefault="008014F9" w:rsidP="008014F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5201B">
        <w:rPr>
          <w:rFonts w:ascii="Times New Roman" w:hAnsi="Times New Roman" w:cs="Times New Roman"/>
          <w:b/>
          <w:sz w:val="28"/>
          <w:szCs w:val="28"/>
        </w:rPr>
        <w:t>Организатором  ГИА-9 является Городская экзаменационная комиссия.</w:t>
      </w:r>
    </w:p>
    <w:p w:rsidR="008014F9" w:rsidRPr="00F5201B" w:rsidRDefault="008014F9" w:rsidP="008014F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5201B">
        <w:rPr>
          <w:rFonts w:ascii="Times New Roman" w:hAnsi="Times New Roman" w:cs="Times New Roman"/>
          <w:b/>
          <w:sz w:val="28"/>
          <w:szCs w:val="28"/>
        </w:rPr>
        <w:t>Экзамены проходят в единые сроки.</w:t>
      </w:r>
    </w:p>
    <w:p w:rsidR="008014F9" w:rsidRPr="00F5201B" w:rsidRDefault="008014F9" w:rsidP="008014F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5201B">
        <w:rPr>
          <w:rFonts w:ascii="Times New Roman" w:hAnsi="Times New Roman" w:cs="Times New Roman"/>
          <w:b/>
          <w:sz w:val="28"/>
          <w:szCs w:val="28"/>
        </w:rPr>
        <w:t>Задания по всем предметам стандартизированной формы.</w:t>
      </w:r>
    </w:p>
    <w:p w:rsidR="008014F9" w:rsidRPr="00F5201B" w:rsidRDefault="008014F9" w:rsidP="008014F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5201B">
        <w:rPr>
          <w:rFonts w:ascii="Times New Roman" w:hAnsi="Times New Roman" w:cs="Times New Roman"/>
          <w:b/>
          <w:sz w:val="28"/>
          <w:szCs w:val="28"/>
        </w:rPr>
        <w:t>ГИА в новой форме обеспечивает независимую внешнюю оценку. Проверку экзаменационных работ осуществляет Городская предметная комиссия</w:t>
      </w:r>
      <w:proofErr w:type="gramStart"/>
      <w:r w:rsidRPr="00F5201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5201B"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gramStart"/>
      <w:r w:rsidRPr="00F5201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5201B">
        <w:rPr>
          <w:rFonts w:ascii="Times New Roman" w:hAnsi="Times New Roman" w:cs="Times New Roman"/>
          <w:b/>
          <w:sz w:val="28"/>
          <w:szCs w:val="28"/>
        </w:rPr>
        <w:t>озможна автоматизированная проверка работ по некоторым предметам. Все работы перед проверкой будут зашифрованы.</w:t>
      </w:r>
    </w:p>
    <w:p w:rsidR="008014F9" w:rsidRPr="00F5201B" w:rsidRDefault="00F5201B" w:rsidP="008014F9">
      <w:pPr>
        <w:rPr>
          <w:rFonts w:ascii="Times New Roman" w:hAnsi="Times New Roman" w:cs="Times New Roman"/>
          <w:b/>
          <w:sz w:val="28"/>
          <w:szCs w:val="28"/>
        </w:rPr>
      </w:pPr>
      <w:r w:rsidRPr="00F5201B">
        <w:rPr>
          <w:rFonts w:ascii="Times New Roman" w:hAnsi="Times New Roman" w:cs="Times New Roman"/>
          <w:b/>
          <w:sz w:val="28"/>
          <w:szCs w:val="28"/>
        </w:rPr>
        <w:t>Единые сроки сдачи ГИА в 2013 году размещены на этом же сайте.</w:t>
      </w:r>
    </w:p>
    <w:sectPr w:rsidR="008014F9" w:rsidRPr="00F5201B" w:rsidSect="008B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80E87"/>
    <w:multiLevelType w:val="hybridMultilevel"/>
    <w:tmpl w:val="C5D4EBDA"/>
    <w:lvl w:ilvl="0" w:tplc="5638F7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4F9"/>
    <w:rsid w:val="008014F9"/>
    <w:rsid w:val="008B02A2"/>
    <w:rsid w:val="00F5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расима</dc:creator>
  <cp:keywords/>
  <dc:description/>
  <cp:lastModifiedBy>расима</cp:lastModifiedBy>
  <cp:revision>3</cp:revision>
  <dcterms:created xsi:type="dcterms:W3CDTF">2013-01-25T08:04:00Z</dcterms:created>
  <dcterms:modified xsi:type="dcterms:W3CDTF">2013-01-25T08:15:00Z</dcterms:modified>
</cp:coreProperties>
</file>